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Heading1"/>
      </w:pPr>
      <w:r>
        <w:t>菇笋萝卜豆腐汤</w:t>
      </w:r>
    </w:p>
    <w:p>
      <w:r>
        <w:t>📂 分类: 美容养颜食谱</w:t>
      </w:r>
    </w:p>
    <w:p>
      <w:pPr>
        <w:pStyle w:val="Quote"/>
      </w:pPr>
      <w:r>
        <w:t>清淡营养，适合四季食用</w:t>
      </w:r>
    </w:p>
    <w:p>
      <w:pPr>
        <w:pStyle w:val="Heading2"/>
      </w:pPr>
      <w:r>
        <w:t>🥘 食材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680"/>
        <w:gridCol w:w="4680"/>
      </w:tblGrid>
      <w:tr>
        <w:tc>
          <w:tcPr>
            <w:tcW w:w="4680" w:type="dxa"/>
          </w:tcPr>
          <w:p>
            <w:r>
              <w:t>食材名称</w:t>
            </w:r>
          </w:p>
        </w:tc>
        <w:tc>
          <w:tcPr>
            <w:tcW w:w="4680" w:type="dxa"/>
          </w:tcPr>
          <w:p>
            <w:r>
              <w:t>用量</w:t>
            </w:r>
          </w:p>
        </w:tc>
      </w:tr>
      <w:tr>
        <w:tc>
          <w:tcPr>
            <w:tcW w:w="4680" w:type="dxa"/>
          </w:tcPr>
          <w:p>
            <w:r>
              <w:t>胡萝卜</w:t>
            </w:r>
          </w:p>
        </w:tc>
        <w:tc>
          <w:tcPr>
            <w:tcW w:w="4680" w:type="dxa"/>
          </w:tcPr>
          <w:p>
            <w:r>
              <w:t>100g</w:t>
            </w:r>
          </w:p>
        </w:tc>
      </w:tr>
      <w:tr>
        <w:tc>
          <w:tcPr>
            <w:tcW w:w="4680" w:type="dxa"/>
          </w:tcPr>
          <w:p>
            <w:r>
              <w:t>虾仁</w:t>
            </w:r>
          </w:p>
        </w:tc>
        <w:tc>
          <w:tcPr>
            <w:tcW w:w="4680" w:type="dxa"/>
          </w:tcPr>
          <w:p>
            <w:r>
              <w:t>50g</w:t>
            </w:r>
          </w:p>
        </w:tc>
      </w:tr>
      <w:tr>
        <w:tc>
          <w:tcPr>
            <w:tcW w:w="4680" w:type="dxa"/>
          </w:tcPr>
          <w:p>
            <w:r>
              <w:t>青豆</w:t>
            </w:r>
          </w:p>
        </w:tc>
        <w:tc>
          <w:tcPr>
            <w:tcW w:w="4680" w:type="dxa"/>
          </w:tcPr>
          <w:p>
            <w:r>
              <w:t>30g</w:t>
            </w:r>
          </w:p>
        </w:tc>
      </w:tr>
    </w:tbl>
    <w:p>
      <w:pPr>
        <w:pStyle w:val="Heading2"/>
      </w:pPr>
      <w:r>
        <w:t>👨‍🍳 制作步骤</w:t>
      </w:r>
    </w:p>
    <w:p>
      <w:pPr>
        <w:pStyle w:val="ListNumber"/>
      </w:pPr>
      <w:r>
        <w:t>1. 将所有食材洗净切块</w:t>
      </w:r>
    </w:p>
    <w:p>
      <w:pPr>
        <w:pStyle w:val="ListNumber"/>
      </w:pPr>
      <w:r>
        <w:t>2. 锅中加水烧开</w:t>
      </w:r>
    </w:p>
    <w:p>
      <w:pPr>
        <w:pStyle w:val="ListNumber"/>
      </w:pPr>
      <w:r>
        <w:t>3. 依次放入食材煮熟</w:t>
      </w:r>
    </w:p>
    <w:p>
      <w:pPr>
        <w:pStyle w:val="Heading2"/>
      </w:pPr>
      <w:r>
        <w:t>🏷️ 标签</w:t>
      </w:r>
    </w:p>
    <w:p>
      <w:pPr>
        <w:pStyle w:val="ListBullet"/>
      </w:pPr>
      <w:r>
        <w:t>汤类 · 养生</w:t>
      </w:r>
    </w:p>
    <w:sectPr>
      <w:pgSz w:w="12240" w:h="15840"/>
      <w:pgMar w:top="1440" w:right="1440" w:bottom="1440" w:left="1440" w:header="720" w:footer="72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Symbol" w:hAnsi="Symbol" w:hint="default"/>
      </w:rPr>
    </w:lvl>
  </w:abstractNum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3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ind w:left="324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ind w:left="3600" w:hanging="360"/>
      </w:pPr>
      <w:rPr>
        <w:rFonts w:ascii="Courier New" w:hAnsi="Courier New" w:hint="default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4"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upperRoman"/>
      <w:lvlText w:val="%2."/>
      <w:lvlJc w:val="left"/>
      <w:pPr>
        <w:ind w:left="1080" w:hanging="360"/>
      </w:pPr>
    </w:lvl>
    <w:lvl w:ilvl="2">
      <w:start w:val="1"/>
      <w:numFmt w:val="upperRoman"/>
      <w:lvlText w:val="%3."/>
      <w:lvlJc w:val="left"/>
      <w:pPr>
        <w:ind w:left="1440" w:hanging="360"/>
      </w:pPr>
    </w:lvl>
    <w:lvl w:ilvl="3">
      <w:start w:val="1"/>
      <w:numFmt w:val="upperRoman"/>
      <w:lvlText w:val="%4."/>
      <w:lvlJc w:val="left"/>
      <w:pPr>
        <w:ind w:left="1800" w:hanging="360"/>
      </w:pPr>
    </w:lvl>
    <w:lvl w:ilvl="4">
      <w:start w:val="1"/>
      <w:numFmt w:val="upperRoman"/>
      <w:lvlText w:val="%5."/>
      <w:lvlJc w:val="left"/>
      <w:pPr>
        <w:ind w:left="2160" w:hanging="360"/>
      </w:pPr>
    </w:lvl>
    <w:lvl w:ilvl="5">
      <w:start w:val="1"/>
      <w:numFmt w:val="upperRoman"/>
      <w:lvlText w:val="%6."/>
      <w:lvlJc w:val="left"/>
      <w:pPr>
        <w:ind w:left="2520" w:hanging="360"/>
      </w:pPr>
    </w:lvl>
    <w:lvl w:ilvl="6">
      <w:start w:val="1"/>
      <w:numFmt w:val="upperRoman"/>
      <w:lvlText w:val="%7."/>
      <w:lvlJc w:val="left"/>
      <w:pPr>
        <w:ind w:left="2880" w:hanging="360"/>
      </w:pPr>
    </w:lvl>
    <w:lvl w:ilvl="7">
      <w:start w:val="1"/>
      <w:numFmt w:val="upperRoman"/>
      <w:lvlText w:val="%8."/>
      <w:lvlJc w:val="left"/>
      <w:pPr>
        <w:ind w:left="3240" w:hanging="360"/>
      </w:pPr>
    </w:lvl>
    <w:lvl w:ilvl="8">
      <w:start w:val="1"/>
      <w:numFmt w:val="upperRoman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  <w:szCs w:val="24"/>
      </w:rPr>
    </w:rPrDefault>
    <w:pPrDefault>
      <w:pPr>
        <w:spacing w:after="0" w:line="240" w:lineRule="auto"/>
      </w:pPr>
    </w:pPrDefault>
  </w:docDefaults>
  <w:style w:type="paragraph" w:styleId="Normal" w:default="1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48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360" w:after="20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spacing w:before="280" w:after="16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spacing w:before="200" w:after="120"/>
      <w:outlineLvl w:val="3"/>
    </w:pPr>
    <w:rPr>
      <w:b/>
      <w:sz w:val="26"/>
      <w:szCs w:val="26"/>
    </w:rPr>
  </w:style>
  <w:style w:type="paragraph" w:styleId="Subtitle">
    <w:name w:val="Subtitle"/>
    <w:basedOn w:val="Normal"/>
    <w:next w:val="Normal"/>
    <w:qFormat/>
    <w:pPr>
      <w:spacing w:after="200"/>
    </w:pPr>
    <w:rPr>
      <w:i/>
      <w:color w:val="5A5A5A"/>
      <w:sz w:val="28"/>
      <w:szCs w:val="28"/>
    </w:rPr>
  </w:style>
  <w:style w:type="paragraph" w:styleId="Caption">
    <w:name w:val="Caption"/>
    <w:basedOn w:val="Normal"/>
    <w:qFormat/>
    <w:pPr>
      <w:spacing w:before="120" w:after="120"/>
    </w:pPr>
    <w:rPr>
      <w:color w:val="595959"/>
      <w:sz w:val="20"/>
      <w:szCs w:val="20"/>
    </w:rPr>
  </w:style>
  <w:style w:type="paragraph" w:styleId="Quote">
    <w:name w:val="Quote"/>
    <w:basedOn w:val="Normal"/>
    <w:next w:val="Normal"/>
    <w:qFormat/>
    <w:pPr>
      <w:spacing w:before="200" w:after="200"/>
      <w:ind w:left="720" w:right="720"/>
    </w:pPr>
    <w:rPr>
      <w:i/>
      <w:color w:val="404040"/>
    </w:rPr>
  </w:style>
  <w:style w:type="paragraph" w:styleId="CodeBlock">
    <w:name w:val="Code Block"/>
    <w:basedOn w:val="Normal"/>
    <w:qFormat/>
    <w:pPr>
      <w:spacing w:before="120" w:after="120"/>
      <w:ind w:left="360" w:right="360"/>
      <w:shd w:val="clear" w:fill="F5F5F5"/>
    </w:pPr>
    <w:rPr>
      <w:rFonts w:ascii="Courier New" w:hAnsi="Courier New" w:cs="Courier New"/>
      <w:sz w:val="20"/>
      <w:szCs w:val="20"/>
    </w:rPr>
  </w:style>
  <w:style w:type="paragraph" w:styleId="Footnote">
    <w:name w:val="Footnote Text"/>
    <w:basedOn w:val="Normal"/>
    <w:qFormat/>
    <w:pPr>
      <w:spacing w:after="60"/>
    </w:pPr>
    <w:rPr>
      <w:sz w:val="18"/>
      <w:szCs w:val="18"/>
      <w:color w:val="666666"/>
    </w:rPr>
  </w:style>
  <w:style w:type="paragraph" w:styleId="ListBullet">
    <w:name w:val="List Bullet"/>
    <w:basedOn w:val="Normal"/>
    <w:qFormat/>
    <w:pPr>
      <w:numPr>
        <w:ilvl w:val="0"/>
        <w:numId w:val="1"/>
      </w:numPr>
    </w:pPr>
  </w:style>
  <w:style w:type="paragraph" w:styleId="ListNumber">
    <w:name w:val="List Number"/>
    <w:basedOn w:val="Normal"/>
    <w:qFormat/>
    <w:pPr>
      <w:numPr>
        <w:ilvl w:val="0"/>
        <w:numId w:val="2"/>
      </w:numPr>
    </w:pPr>
  </w:style>
  <w:style w:type="paragraph" w:styleId="ListDash">
    <w:name w:val="List Dash"/>
    <w:basedOn w:val="Normal"/>
    <w:qFormat/>
    <w:pPr>
      <w:numPr>
        <w:ilvl w:val="0"/>
        <w:numId w:val="3"/>
      </w:numPr>
    </w:pPr>
  </w:style>
  <w:style w:type="paragraph" w:styleId="ListNumberAlpha">
    <w:name w:val="List Number Alpha"/>
    <w:basedOn w:val="Normal"/>
    <w:qFormat/>
    <w:pPr>
      <w:numPr>
        <w:ilvl w:val="0"/>
        <w:numId w:val="4"/>
      </w:numPr>
    </w:pPr>
  </w:style>
  <w:style w:type="paragraph" w:styleId="ListNumberRoman">
    <w:name w:val="List Number Roman"/>
    <w:basedOn w:val="Normal"/>
    <w:qFormat/>
    <w:pPr>
      <w:numPr>
        <w:ilvl w:val="0"/>
        <w:numId w:val="5"/>
      </w:numPr>
    </w:p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

</file>